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E2FF" w14:textId="60D736DE" w:rsidR="00A73ED8" w:rsidRPr="009B181A" w:rsidRDefault="002E44C7" w:rsidP="007654A7">
      <w:pPr>
        <w:spacing w:before="120"/>
        <w:jc w:val="center"/>
        <w:rPr>
          <w:b/>
          <w:sz w:val="32"/>
          <w:szCs w:val="32"/>
          <w:u w:val="double"/>
        </w:rPr>
      </w:pPr>
      <w:r w:rsidRPr="009B181A">
        <w:rPr>
          <w:b/>
          <w:sz w:val="32"/>
          <w:szCs w:val="32"/>
          <w:u w:val="double"/>
        </w:rPr>
        <w:t>Oznámení o zveřejnění</w:t>
      </w:r>
    </w:p>
    <w:p w14:paraId="3B60BB37" w14:textId="77777777" w:rsidR="002E44C7" w:rsidRPr="009B181A" w:rsidRDefault="002E44C7" w:rsidP="007654A7">
      <w:pPr>
        <w:spacing w:before="120"/>
        <w:jc w:val="center"/>
        <w:rPr>
          <w:b/>
          <w:sz w:val="32"/>
          <w:szCs w:val="32"/>
          <w:u w:val="double"/>
        </w:rPr>
      </w:pPr>
    </w:p>
    <w:p w14:paraId="1C4B207C" w14:textId="77777777" w:rsidR="002E44C7" w:rsidRDefault="0015371C" w:rsidP="002E44C7">
      <w:pPr>
        <w:spacing w:before="120"/>
        <w:jc w:val="center"/>
        <w:rPr>
          <w:b/>
          <w:sz w:val="32"/>
          <w:szCs w:val="32"/>
        </w:rPr>
      </w:pPr>
      <w:r w:rsidRPr="007654A7">
        <w:rPr>
          <w:b/>
          <w:sz w:val="32"/>
          <w:szCs w:val="32"/>
        </w:rPr>
        <w:t xml:space="preserve">V souladu se zákonem č. 250/2000 Sb., o rozpočtových pravidlech územních rozpočtů, </w:t>
      </w:r>
      <w:r w:rsidR="002E44C7">
        <w:rPr>
          <w:b/>
          <w:sz w:val="32"/>
          <w:szCs w:val="32"/>
        </w:rPr>
        <w:t>v platném znění</w:t>
      </w:r>
      <w:r w:rsidRPr="007654A7">
        <w:rPr>
          <w:b/>
          <w:sz w:val="32"/>
          <w:szCs w:val="32"/>
        </w:rPr>
        <w:t>, oznamujeme, že</w:t>
      </w:r>
    </w:p>
    <w:p w14:paraId="7EE74950" w14:textId="0B0B42E4" w:rsidR="002E44C7" w:rsidRDefault="002E44C7" w:rsidP="002E44C7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*Návrh rozpočtu na rok 2022,</w:t>
      </w:r>
    </w:p>
    <w:p w14:paraId="02B50DC9" w14:textId="18EC18BD" w:rsidR="002E44C7" w:rsidRDefault="0015371C" w:rsidP="002E44C7">
      <w:pPr>
        <w:spacing w:before="120"/>
        <w:jc w:val="center"/>
        <w:rPr>
          <w:b/>
          <w:sz w:val="32"/>
          <w:szCs w:val="32"/>
        </w:rPr>
      </w:pPr>
      <w:r w:rsidRPr="007654A7">
        <w:rPr>
          <w:b/>
          <w:sz w:val="32"/>
          <w:szCs w:val="32"/>
        </w:rPr>
        <w:t xml:space="preserve"> </w:t>
      </w:r>
      <w:r w:rsidR="002E44C7">
        <w:rPr>
          <w:b/>
          <w:sz w:val="32"/>
          <w:szCs w:val="32"/>
        </w:rPr>
        <w:t>*S</w:t>
      </w:r>
      <w:r w:rsidRPr="007654A7">
        <w:rPr>
          <w:b/>
          <w:sz w:val="32"/>
          <w:szCs w:val="32"/>
        </w:rPr>
        <w:t xml:space="preserve">chválený rozpočet na rok </w:t>
      </w:r>
      <w:r w:rsidR="00C725EF">
        <w:rPr>
          <w:b/>
          <w:sz w:val="32"/>
          <w:szCs w:val="32"/>
        </w:rPr>
        <w:t>202</w:t>
      </w:r>
      <w:r w:rsidR="00DF4E98">
        <w:rPr>
          <w:b/>
          <w:sz w:val="32"/>
          <w:szCs w:val="32"/>
        </w:rPr>
        <w:t>2</w:t>
      </w:r>
      <w:r w:rsidRPr="007654A7">
        <w:rPr>
          <w:b/>
          <w:sz w:val="32"/>
          <w:szCs w:val="32"/>
        </w:rPr>
        <w:t xml:space="preserve"> </w:t>
      </w:r>
    </w:p>
    <w:p w14:paraId="3682283B" w14:textId="6106C36F" w:rsidR="0015371C" w:rsidRDefault="0015371C" w:rsidP="002E44C7">
      <w:pPr>
        <w:spacing w:before="120"/>
        <w:jc w:val="center"/>
        <w:rPr>
          <w:b/>
          <w:sz w:val="32"/>
          <w:szCs w:val="32"/>
        </w:rPr>
      </w:pPr>
      <w:r w:rsidRPr="007654A7">
        <w:rPr>
          <w:b/>
          <w:sz w:val="32"/>
          <w:szCs w:val="32"/>
        </w:rPr>
        <w:t xml:space="preserve"> </w:t>
      </w:r>
      <w:r w:rsidR="002E44C7">
        <w:rPr>
          <w:b/>
          <w:sz w:val="32"/>
          <w:szCs w:val="32"/>
        </w:rPr>
        <w:t>*R</w:t>
      </w:r>
      <w:r w:rsidRPr="007654A7">
        <w:rPr>
          <w:b/>
          <w:sz w:val="32"/>
          <w:szCs w:val="32"/>
        </w:rPr>
        <w:t xml:space="preserve">ozpočtová opatření, která mění schválený rozpočet na rok </w:t>
      </w:r>
      <w:r w:rsidR="00C725EF">
        <w:rPr>
          <w:b/>
          <w:sz w:val="32"/>
          <w:szCs w:val="32"/>
        </w:rPr>
        <w:t>202</w:t>
      </w:r>
      <w:r w:rsidR="00DF4E98">
        <w:rPr>
          <w:b/>
          <w:sz w:val="32"/>
          <w:szCs w:val="32"/>
        </w:rPr>
        <w:t>2</w:t>
      </w:r>
    </w:p>
    <w:p w14:paraId="1726C82A" w14:textId="4B2C0C3D" w:rsidR="002E44C7" w:rsidRDefault="002E44C7" w:rsidP="002E44C7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*Střednědobý výhled  rozpočtu na roky 2021-2024</w:t>
      </w:r>
    </w:p>
    <w:p w14:paraId="73DE5B58" w14:textId="11B87EBD" w:rsidR="000D3C42" w:rsidRDefault="000D3C42" w:rsidP="002E44C7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 Návrh závěrečného účtu za rok 202</w:t>
      </w:r>
      <w:r w:rsidR="00921852">
        <w:rPr>
          <w:b/>
          <w:sz w:val="32"/>
          <w:szCs w:val="32"/>
        </w:rPr>
        <w:t>1</w:t>
      </w:r>
    </w:p>
    <w:p w14:paraId="0ACEED3F" w14:textId="31568589" w:rsidR="000D3C42" w:rsidRDefault="000D3C42" w:rsidP="002E44C7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*Závěrečný účet za rok 202</w:t>
      </w:r>
      <w:r w:rsidR="00921852">
        <w:rPr>
          <w:b/>
          <w:sz w:val="32"/>
          <w:szCs w:val="32"/>
        </w:rPr>
        <w:t>1</w:t>
      </w:r>
    </w:p>
    <w:p w14:paraId="3A4E1FDF" w14:textId="77777777" w:rsidR="007654A7" w:rsidRPr="007654A7" w:rsidRDefault="007654A7" w:rsidP="007654A7">
      <w:pPr>
        <w:spacing w:before="120"/>
        <w:jc w:val="center"/>
        <w:rPr>
          <w:b/>
          <w:sz w:val="32"/>
          <w:szCs w:val="32"/>
        </w:rPr>
      </w:pPr>
    </w:p>
    <w:p w14:paraId="62298FF1" w14:textId="2A37D81C" w:rsidR="007654A7" w:rsidRDefault="0015371C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jsou </w:t>
      </w:r>
      <w:r w:rsidR="002E44C7">
        <w:t xml:space="preserve">v úplném znění </w:t>
      </w:r>
      <w:r>
        <w:t xml:space="preserve">v elektronické podobě zveřejněna na elektronické úřední desce obce na adrese </w:t>
      </w:r>
    </w:p>
    <w:p w14:paraId="6F83F9E6" w14:textId="77777777" w:rsidR="00A73ED8" w:rsidRDefault="00A73ED8" w:rsidP="00A73ED8">
      <w:pPr>
        <w:pStyle w:val="Odstavecseseznamem"/>
        <w:ind w:left="284"/>
        <w:jc w:val="both"/>
      </w:pPr>
    </w:p>
    <w:p w14:paraId="3516D53B" w14:textId="77777777" w:rsidR="00A73ED8" w:rsidRDefault="00A73ED8" w:rsidP="00A73ED8">
      <w:pPr>
        <w:pStyle w:val="Odstavecseseznamem"/>
        <w:ind w:left="284"/>
        <w:jc w:val="both"/>
      </w:pPr>
      <w:r w:rsidRPr="00A73ED8">
        <w:t>http://www.lipec.cz/default/page?pageId=34&amp;pageSpace=mesto</w:t>
      </w:r>
    </w:p>
    <w:p w14:paraId="47FF08D5" w14:textId="77777777" w:rsidR="00A73ED8" w:rsidRDefault="00A73ED8" w:rsidP="00A73ED8">
      <w:pPr>
        <w:jc w:val="both"/>
      </w:pPr>
    </w:p>
    <w:p w14:paraId="1E02A966" w14:textId="77777777"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r w:rsidR="00A73ED8">
        <w:t>Lipec</w:t>
      </w:r>
      <w:r w:rsidR="007654A7">
        <w:t xml:space="preserve"> čp. </w:t>
      </w:r>
      <w:r w:rsidR="00A73ED8">
        <w:t>83</w:t>
      </w:r>
      <w:r w:rsidR="007654A7">
        <w:t>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14:paraId="6729759C" w14:textId="77777777"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C"/>
    <w:rsid w:val="000D3C42"/>
    <w:rsid w:val="0015371C"/>
    <w:rsid w:val="001859B2"/>
    <w:rsid w:val="001D7528"/>
    <w:rsid w:val="001E395B"/>
    <w:rsid w:val="0022636A"/>
    <w:rsid w:val="00244198"/>
    <w:rsid w:val="002D3202"/>
    <w:rsid w:val="002E078E"/>
    <w:rsid w:val="002E44C7"/>
    <w:rsid w:val="003155F5"/>
    <w:rsid w:val="00385DE0"/>
    <w:rsid w:val="004130BE"/>
    <w:rsid w:val="00572A61"/>
    <w:rsid w:val="005C39D6"/>
    <w:rsid w:val="005D2BE2"/>
    <w:rsid w:val="007654A7"/>
    <w:rsid w:val="00782670"/>
    <w:rsid w:val="007E2F3F"/>
    <w:rsid w:val="00845813"/>
    <w:rsid w:val="00921852"/>
    <w:rsid w:val="00927659"/>
    <w:rsid w:val="00987232"/>
    <w:rsid w:val="009A621F"/>
    <w:rsid w:val="009B181A"/>
    <w:rsid w:val="009E5914"/>
    <w:rsid w:val="00A26238"/>
    <w:rsid w:val="00A73ED8"/>
    <w:rsid w:val="00B6446E"/>
    <w:rsid w:val="00B9207E"/>
    <w:rsid w:val="00C725EF"/>
    <w:rsid w:val="00CD7C10"/>
    <w:rsid w:val="00D37717"/>
    <w:rsid w:val="00D6332F"/>
    <w:rsid w:val="00DD0266"/>
    <w:rsid w:val="00DF4E98"/>
    <w:rsid w:val="00E455E3"/>
    <w:rsid w:val="00EF6D01"/>
    <w:rsid w:val="00F71FD8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635A"/>
  <w15:docId w15:val="{D3FA20A9-010E-4B61-8C74-1FD843EA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E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ED8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Lipec</cp:lastModifiedBy>
  <cp:revision>4</cp:revision>
  <cp:lastPrinted>2022-03-21T16:04:00Z</cp:lastPrinted>
  <dcterms:created xsi:type="dcterms:W3CDTF">2022-03-21T16:04:00Z</dcterms:created>
  <dcterms:modified xsi:type="dcterms:W3CDTF">2022-03-21T16:05:00Z</dcterms:modified>
</cp:coreProperties>
</file>